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D6B" w:rsidRPr="00E07D6B" w:rsidRDefault="00E07D6B" w:rsidP="00EF3F19">
      <w:pPr>
        <w:jc w:val="center"/>
        <w:rPr>
          <w:b/>
          <w:sz w:val="32"/>
          <w:szCs w:val="32"/>
        </w:rPr>
      </w:pPr>
      <w:r w:rsidRPr="00E07D6B">
        <w:rPr>
          <w:b/>
          <w:sz w:val="32"/>
          <w:szCs w:val="32"/>
        </w:rPr>
        <w:t xml:space="preserve">Инструкция пользователя </w:t>
      </w:r>
      <w:proofErr w:type="spellStart"/>
      <w:r w:rsidR="00950B58">
        <w:rPr>
          <w:b/>
          <w:sz w:val="32"/>
          <w:szCs w:val="32"/>
        </w:rPr>
        <w:t>обучающе</w:t>
      </w:r>
      <w:proofErr w:type="spellEnd"/>
      <w:r w:rsidRPr="00E07D6B">
        <w:rPr>
          <w:b/>
          <w:sz w:val="32"/>
          <w:szCs w:val="32"/>
        </w:rPr>
        <w:t>-контролирующей системы «ОЛИМПОКС»</w:t>
      </w:r>
    </w:p>
    <w:p w:rsidR="002B4269" w:rsidRDefault="00EF3F19" w:rsidP="00EF3F19">
      <w:pPr>
        <w:jc w:val="center"/>
        <w:rPr>
          <w:b/>
          <w:sz w:val="28"/>
          <w:szCs w:val="28"/>
        </w:rPr>
      </w:pPr>
      <w:r w:rsidRPr="00EF3F19">
        <w:rPr>
          <w:b/>
          <w:sz w:val="28"/>
          <w:szCs w:val="28"/>
        </w:rPr>
        <w:t>Главная страница системы «ОЛИМПОКС»</w:t>
      </w:r>
    </w:p>
    <w:p w:rsidR="00E43E5B" w:rsidRDefault="00EF3F19" w:rsidP="00E43E5B">
      <w:pPr>
        <w:spacing w:after="0"/>
        <w:jc w:val="both"/>
        <w:rPr>
          <w:rStyle w:val="layout"/>
          <w:rFonts w:ascii="Calibri" w:hAnsi="Calibri" w:cs="Calibri"/>
          <w:b/>
          <w:bCs/>
          <w:sz w:val="28"/>
          <w:szCs w:val="28"/>
          <w:shd w:val="clear" w:color="auto" w:fill="00FFFF"/>
        </w:rPr>
      </w:pPr>
      <w:r>
        <w:rPr>
          <w:b/>
          <w:sz w:val="28"/>
          <w:szCs w:val="28"/>
        </w:rPr>
        <w:t xml:space="preserve">                Чтобы выйти на «Главную страницу системы «ОЛИМПОКС», Вам следует в адресной строке браузера </w:t>
      </w:r>
      <w:proofErr w:type="gramStart"/>
      <w:r>
        <w:rPr>
          <w:b/>
          <w:sz w:val="28"/>
          <w:szCs w:val="28"/>
        </w:rPr>
        <w:t xml:space="preserve">( </w:t>
      </w:r>
      <w:proofErr w:type="spellStart"/>
      <w:r>
        <w:rPr>
          <w:b/>
          <w:sz w:val="28"/>
          <w:szCs w:val="28"/>
        </w:rPr>
        <w:t>Opera</w:t>
      </w:r>
      <w:proofErr w:type="spellEnd"/>
      <w:proofErr w:type="gramEnd"/>
      <w:r w:rsidRPr="00EF3F1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Mozilla</w:t>
      </w:r>
      <w:r w:rsidRPr="00EF3F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Firefox</w:t>
      </w:r>
      <w:r w:rsidRPr="00EF3F19">
        <w:rPr>
          <w:b/>
          <w:sz w:val="28"/>
          <w:szCs w:val="28"/>
        </w:rPr>
        <w:t xml:space="preserve">) набрать: </w:t>
      </w:r>
      <w:r w:rsidR="008646FF">
        <w:rPr>
          <w:rStyle w:val="layout"/>
          <w:rFonts w:ascii="Calibri" w:hAnsi="Calibri" w:cs="Calibri"/>
          <w:b/>
          <w:bCs/>
          <w:sz w:val="28"/>
          <w:szCs w:val="28"/>
          <w:shd w:val="clear" w:color="auto" w:fill="00FFFF"/>
        </w:rPr>
        <w:t>194.146.203.124:9002</w:t>
      </w:r>
    </w:p>
    <w:p w:rsidR="00CE5F37" w:rsidRDefault="00CE5F37" w:rsidP="00CE5F37">
      <w:pPr>
        <w:spacing w:after="0"/>
        <w:jc w:val="center"/>
        <w:rPr>
          <w:b/>
          <w:sz w:val="28"/>
          <w:szCs w:val="28"/>
        </w:rPr>
      </w:pPr>
      <w:r w:rsidRPr="00E43E5B">
        <w:rPr>
          <w:b/>
          <w:sz w:val="28"/>
          <w:szCs w:val="28"/>
          <w:u w:val="single"/>
        </w:rPr>
        <w:t>ЛИБО</w:t>
      </w:r>
    </w:p>
    <w:p w:rsidR="00CE5F37" w:rsidRDefault="00CE5F37" w:rsidP="00CE5F37">
      <w:pPr>
        <w:spacing w:after="0"/>
        <w:jc w:val="both"/>
        <w:rPr>
          <w:b/>
          <w:sz w:val="28"/>
          <w:szCs w:val="28"/>
        </w:rPr>
      </w:pPr>
      <w:r w:rsidRPr="00E43E5B">
        <w:rPr>
          <w:b/>
          <w:sz w:val="28"/>
          <w:szCs w:val="28"/>
        </w:rPr>
        <w:t>Вы можете пройти по ссылке</w:t>
      </w:r>
      <w:r>
        <w:rPr>
          <w:rStyle w:val="layout"/>
        </w:rPr>
        <w:t xml:space="preserve"> </w:t>
      </w:r>
      <w:hyperlink r:id="rId5" w:tgtFrame="_blank" w:history="1">
        <w:r w:rsidRPr="00E43E5B">
          <w:rPr>
            <w:rStyle w:val="a6"/>
            <w:b/>
            <w:sz w:val="28"/>
            <w:szCs w:val="28"/>
          </w:rPr>
          <w:t>http://uacenter.ru/olimpoks-enter/</w:t>
        </w:r>
      </w:hyperlink>
      <w:r w:rsidRPr="00E43E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и </w:t>
      </w:r>
      <w:r w:rsidRPr="00E43E5B">
        <w:rPr>
          <w:b/>
          <w:sz w:val="28"/>
          <w:szCs w:val="28"/>
        </w:rPr>
        <w:t xml:space="preserve">нажать на кнопку — </w:t>
      </w:r>
      <w:r w:rsidRPr="00E43E5B">
        <w:rPr>
          <w:b/>
          <w:sz w:val="28"/>
          <w:szCs w:val="28"/>
          <w:highlight w:val="red"/>
        </w:rPr>
        <w:t>ВОЙТИ В СИСТЕМУ ДИСТАНЦИОННОГО  ОБУЧЕНИЯ</w:t>
      </w:r>
    </w:p>
    <w:p w:rsidR="00950B58" w:rsidRDefault="00950B58" w:rsidP="00EF3F19">
      <w:pPr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После этого, Вам откроется Главный экран системы «ОЛИМПОКС»</w:t>
      </w:r>
    </w:p>
    <w:p w:rsidR="00950B58" w:rsidRDefault="000411E0" w:rsidP="00EF3F1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386564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04" cy="38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B" w:rsidRPr="006133AB" w:rsidRDefault="006133AB" w:rsidP="00EF3F19">
      <w:pPr>
        <w:jc w:val="both"/>
        <w:rPr>
          <w:b/>
          <w:sz w:val="28"/>
          <w:szCs w:val="28"/>
          <w:vertAlign w:val="superscript"/>
        </w:rPr>
      </w:pPr>
      <w:r w:rsidRPr="006133AB">
        <w:rPr>
          <w:b/>
          <w:sz w:val="28"/>
          <w:szCs w:val="28"/>
          <w:vertAlign w:val="superscript"/>
        </w:rPr>
        <w:t>Рис.1</w:t>
      </w:r>
    </w:p>
    <w:p w:rsidR="00701DC6" w:rsidRDefault="00CE5F37" w:rsidP="00A46F3A">
      <w:pPr>
        <w:tabs>
          <w:tab w:val="left" w:pos="12600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97.45pt;margin-top:18.6pt;width:194.35pt;height:25.5pt;z-index:251660288" fillcolor="#c4bc96 [2414]">
            <v:textbox style="mso-next-textbox:#_x0000_s1028">
              <w:txbxContent>
                <w:p w:rsidR="00950B58" w:rsidRPr="00950B58" w:rsidRDefault="00950B58" w:rsidP="00950B58">
                  <w:pPr>
                    <w:jc w:val="center"/>
                    <w:rPr>
                      <w:sz w:val="28"/>
                      <w:szCs w:val="28"/>
                    </w:rPr>
                  </w:pPr>
                  <w:r w:rsidRPr="00950B58">
                    <w:rPr>
                      <w:sz w:val="28"/>
                      <w:szCs w:val="28"/>
                    </w:rPr>
                    <w:t>Подготовка к экзамену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1.05pt;margin-top:18.6pt;width:145.5pt;height:25.5pt;z-index:251659264" fillcolor="#c4bc96 [2414]">
            <v:textbox style="mso-next-textbox:#_x0000_s1027">
              <w:txbxContent>
                <w:p w:rsidR="00950B58" w:rsidRPr="00950B58" w:rsidRDefault="00950B58" w:rsidP="00950B58">
                  <w:pPr>
                    <w:jc w:val="center"/>
                    <w:rPr>
                      <w:sz w:val="28"/>
                      <w:szCs w:val="28"/>
                    </w:rPr>
                  </w:pPr>
                  <w:r w:rsidRPr="00950B58">
                    <w:rPr>
                      <w:sz w:val="28"/>
                      <w:szCs w:val="28"/>
                    </w:rPr>
                    <w:t>Экзамен</w:t>
                  </w:r>
                </w:p>
              </w:txbxContent>
            </v:textbox>
          </v:shape>
        </w:pict>
      </w:r>
      <w:r w:rsidR="00950B58">
        <w:rPr>
          <w:b/>
          <w:sz w:val="28"/>
          <w:szCs w:val="28"/>
        </w:rPr>
        <w:t xml:space="preserve">На главном экране для работы экзаменуемых предназначены две кнопки </w:t>
      </w:r>
    </w:p>
    <w:p w:rsidR="00A46F3A" w:rsidRDefault="00A46F3A" w:rsidP="00701DC6">
      <w:pPr>
        <w:tabs>
          <w:tab w:val="left" w:pos="3315"/>
          <w:tab w:val="left" w:pos="126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01DC6">
        <w:rPr>
          <w:b/>
          <w:sz w:val="28"/>
          <w:szCs w:val="28"/>
        </w:rPr>
        <w:t>и</w:t>
      </w:r>
      <w:r w:rsidR="00701DC6">
        <w:rPr>
          <w:b/>
          <w:sz w:val="28"/>
          <w:szCs w:val="28"/>
        </w:rPr>
        <w:tab/>
      </w:r>
      <w:r>
        <w:rPr>
          <w:b/>
          <w:sz w:val="28"/>
          <w:szCs w:val="28"/>
        </w:rPr>
        <w:t>и</w:t>
      </w:r>
    </w:p>
    <w:p w:rsidR="00950B58" w:rsidRDefault="00950B58" w:rsidP="00A46F3A">
      <w:pPr>
        <w:tabs>
          <w:tab w:val="left" w:pos="51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разделе «Экзамен» осуществляется сдача экзамена в форме тестирования. В разделе «Подготовка к экзамену» осуществляется самостоятельная подготовка пользователей к предстоящему экзамену.</w:t>
      </w:r>
    </w:p>
    <w:p w:rsidR="00950B58" w:rsidRDefault="00950B58" w:rsidP="00950B58">
      <w:pPr>
        <w:tabs>
          <w:tab w:val="left" w:pos="53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любой страницы </w:t>
      </w:r>
      <w:r w:rsidR="00CA2EA1">
        <w:rPr>
          <w:b/>
          <w:sz w:val="28"/>
          <w:szCs w:val="28"/>
        </w:rPr>
        <w:t>системы «ОЛИМПОКС» можно перейти на главную страницу, нажав на изображение логотипа системы</w:t>
      </w:r>
      <w:r>
        <w:rPr>
          <w:b/>
          <w:sz w:val="28"/>
          <w:szCs w:val="28"/>
        </w:rPr>
        <w:t xml:space="preserve">       </w:t>
      </w:r>
      <w:r w:rsidR="000411E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87101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03" cy="8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7B" w:rsidRDefault="00CE5F37" w:rsidP="00BF7A7B">
      <w:pPr>
        <w:tabs>
          <w:tab w:val="left" w:pos="63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 id="_x0000_s1029" type="#_x0000_t202" style="position:absolute;left:0;text-align:left;margin-left:153.95pt;margin-top:-6.7pt;width:145.5pt;height:26.25pt;z-index:251661312" fillcolor="#c4bc96 [2414]">
            <v:textbox style="mso-next-textbox:#_x0000_s1029">
              <w:txbxContent>
                <w:p w:rsidR="00BF7A7B" w:rsidRPr="00950B58" w:rsidRDefault="00BF7A7B" w:rsidP="00BF7A7B">
                  <w:pPr>
                    <w:jc w:val="center"/>
                    <w:rPr>
                      <w:sz w:val="28"/>
                      <w:szCs w:val="28"/>
                    </w:rPr>
                  </w:pPr>
                  <w:r w:rsidRPr="00950B58">
                    <w:rPr>
                      <w:sz w:val="28"/>
                      <w:szCs w:val="28"/>
                    </w:rPr>
                    <w:t>Экзамен</w:t>
                  </w:r>
                </w:p>
              </w:txbxContent>
            </v:textbox>
          </v:shape>
        </w:pict>
      </w:r>
      <w:r w:rsidR="00BF7A7B">
        <w:rPr>
          <w:b/>
          <w:sz w:val="28"/>
          <w:szCs w:val="28"/>
        </w:rPr>
        <w:t>После нажатия кнопки</w:t>
      </w:r>
      <w:r w:rsidR="00BF7A7B">
        <w:rPr>
          <w:b/>
          <w:sz w:val="28"/>
          <w:szCs w:val="28"/>
        </w:rPr>
        <w:tab/>
        <w:t xml:space="preserve">, Вы видите </w:t>
      </w:r>
      <w:proofErr w:type="gramStart"/>
      <w:r w:rsidR="00BF7A7B">
        <w:rPr>
          <w:b/>
          <w:sz w:val="28"/>
          <w:szCs w:val="28"/>
        </w:rPr>
        <w:t>форму регистрации</w:t>
      </w:r>
      <w:proofErr w:type="gramEnd"/>
      <w:r w:rsidR="00BF7A7B">
        <w:rPr>
          <w:b/>
          <w:sz w:val="28"/>
          <w:szCs w:val="28"/>
        </w:rPr>
        <w:t xml:space="preserve"> представленную на Рис.</w:t>
      </w:r>
      <w:r w:rsidR="006133AB">
        <w:rPr>
          <w:b/>
          <w:sz w:val="28"/>
          <w:szCs w:val="28"/>
        </w:rPr>
        <w:t>2</w:t>
      </w:r>
      <w:r w:rsidR="00BF7A7B">
        <w:rPr>
          <w:b/>
          <w:sz w:val="28"/>
          <w:szCs w:val="28"/>
        </w:rPr>
        <w:t>. Вам необходимо выбрать свою группу экзаменуемых по названию.</w:t>
      </w:r>
    </w:p>
    <w:p w:rsidR="00BF7A7B" w:rsidRDefault="00BF7A7B" w:rsidP="00CA2EA1">
      <w:pPr>
        <w:tabs>
          <w:tab w:val="left" w:pos="13200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39585" cy="344753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44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6B" w:rsidRDefault="00BF7A7B" w:rsidP="00CA2EA1">
      <w:pPr>
        <w:tabs>
          <w:tab w:val="left" w:pos="132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133AB" w:rsidRPr="006133AB">
        <w:rPr>
          <w:b/>
          <w:sz w:val="28"/>
          <w:szCs w:val="28"/>
          <w:vertAlign w:val="superscript"/>
        </w:rPr>
        <w:t>Рис.2</w:t>
      </w:r>
      <w:r w:rsidR="006133AB">
        <w:rPr>
          <w:b/>
          <w:sz w:val="28"/>
          <w:szCs w:val="28"/>
        </w:rPr>
        <w:t xml:space="preserve"> </w:t>
      </w:r>
      <w:r w:rsidR="00E07D6B">
        <w:rPr>
          <w:b/>
          <w:sz w:val="28"/>
          <w:szCs w:val="28"/>
        </w:rPr>
        <w:t xml:space="preserve">Далее, в зависимости от настроек Вашей группы, после нажатия на кнопку </w:t>
      </w:r>
      <w:r w:rsidR="00CA2EA1">
        <w:rPr>
          <w:b/>
          <w:sz w:val="28"/>
          <w:szCs w:val="28"/>
        </w:rPr>
        <w:tab/>
        <w:t>,</w:t>
      </w:r>
    </w:p>
    <w:p w:rsidR="000411E0" w:rsidRDefault="00CE5F37" w:rsidP="00EF3F1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26" type="#_x0000_t202" style="position:absolute;left:0;text-align:left;margin-left:25.2pt;margin-top:7.15pt;width:149.25pt;height:18.75pt;z-index:251658240" fillcolor="#c4bc96 [2414]">
            <v:textbox>
              <w:txbxContent>
                <w:p w:rsidR="00E07D6B" w:rsidRDefault="00E07D6B" w:rsidP="00E07D6B">
                  <w:pPr>
                    <w:jc w:val="center"/>
                  </w:pPr>
                  <w:r>
                    <w:t>ПРОДОЛЖИТЬ</w:t>
                  </w:r>
                </w:p>
              </w:txbxContent>
            </v:textbox>
          </v:shape>
        </w:pict>
      </w:r>
      <w:r w:rsidR="000411E0">
        <w:rPr>
          <w:b/>
          <w:sz w:val="28"/>
          <w:szCs w:val="28"/>
        </w:rPr>
        <w:t xml:space="preserve">                                                               </w:t>
      </w:r>
    </w:p>
    <w:p w:rsidR="00E07D6B" w:rsidRDefault="00E07D6B" w:rsidP="00EF3F1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Вам будет предложено указать свои логин и </w:t>
      </w:r>
      <w:proofErr w:type="gramStart"/>
      <w:r>
        <w:rPr>
          <w:b/>
          <w:sz w:val="28"/>
          <w:szCs w:val="28"/>
        </w:rPr>
        <w:t xml:space="preserve">пароль </w:t>
      </w:r>
      <w:r w:rsidR="00CA2EA1">
        <w:rPr>
          <w:b/>
          <w:sz w:val="28"/>
          <w:szCs w:val="28"/>
        </w:rPr>
        <w:t>.</w:t>
      </w:r>
      <w:proofErr w:type="gramEnd"/>
    </w:p>
    <w:p w:rsidR="00EF3F19" w:rsidRDefault="00CE5F37" w:rsidP="00EF3F1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57" type="#_x0000_t202" style="position:absolute;left:0;text-align:left;margin-left:70.7pt;margin-top:235.3pt;width:103.75pt;height:16.5pt;z-index:251685888" strokecolor="white [3212]">
            <v:textbox style="mso-next-textbox:#_x0000_s1057">
              <w:txbxContent>
                <w:p w:rsidR="00EC2CED" w:rsidRPr="00656B69" w:rsidRDefault="000B70F9" w:rsidP="00EC2CED">
                  <w:pPr>
                    <w:rPr>
                      <w:sz w:val="8"/>
                      <w:szCs w:val="8"/>
                    </w:rPr>
                  </w:pPr>
                  <w:r w:rsidRPr="00656B69">
                    <w:rPr>
                      <w:noProof/>
                      <w:sz w:val="8"/>
                      <w:szCs w:val="8"/>
                      <w:lang w:eastAsia="ru-RU"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0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6B69">
                    <w:rPr>
                      <w:noProof/>
                      <w:sz w:val="8"/>
                      <w:szCs w:val="8"/>
                      <w:lang w:eastAsia="ru-RU"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6B69">
                    <w:rPr>
                      <w:noProof/>
                      <w:sz w:val="8"/>
                      <w:szCs w:val="8"/>
                      <w:lang w:eastAsia="ru-RU"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6B69">
                    <w:rPr>
                      <w:noProof/>
                      <w:sz w:val="8"/>
                      <w:szCs w:val="8"/>
                      <w:lang w:eastAsia="ru-RU"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6B69">
                    <w:rPr>
                      <w:noProof/>
                      <w:sz w:val="8"/>
                      <w:szCs w:val="8"/>
                      <w:lang w:eastAsia="ru-RU"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4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6B69">
                    <w:rPr>
                      <w:noProof/>
                      <w:sz w:val="8"/>
                      <w:szCs w:val="8"/>
                      <w:lang w:eastAsia="ru-RU"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56B69">
                    <w:rPr>
                      <w:noProof/>
                      <w:sz w:val="8"/>
                      <w:szCs w:val="8"/>
                      <w:lang w:eastAsia="ru-RU"/>
                    </w:rPr>
                    <w:drawing>
                      <wp:inline distT="0" distB="0" distL="0" distR="0">
                        <wp:extent cx="104775" cy="104775"/>
                        <wp:effectExtent l="19050" t="0" r="9525" b="0"/>
                        <wp:docPr id="18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5" type="#_x0000_t202" style="position:absolute;left:0;text-align:left;margin-left:384.95pt;margin-top:203.8pt;width:138.75pt;height:23.25pt;z-index:251684864" fillcolor="white [3212]" strokecolor="white [3212]">
            <v:textbox style="mso-next-textbox:#_x0000_s1055">
              <w:txbxContent>
                <w:p w:rsidR="00EC2CED" w:rsidRDefault="00EC2CED" w:rsidP="00EC2CED">
                  <w:r>
                    <w:t>(Для примера)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4" type="#_x0000_t202" style="position:absolute;left:0;text-align:left;margin-left:372.95pt;margin-top:230.8pt;width:138.75pt;height:26.25pt;z-index:251683840" fillcolor="white [3212]" strokecolor="white [3212]">
            <v:textbox style="mso-next-textbox:#_x0000_s1054">
              <w:txbxContent>
                <w:p w:rsidR="00EC2CED" w:rsidRDefault="00EC2CED">
                  <w:r>
                    <w:t xml:space="preserve">      ( выданный пароль)</w:t>
                  </w:r>
                </w:p>
              </w:txbxContent>
            </v:textbox>
          </v:shape>
        </w:pict>
      </w:r>
      <w:r w:rsidR="00BF7A7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39585" cy="3908334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90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7B" w:rsidRPr="00EA3EE5" w:rsidRDefault="00EA3EE5" w:rsidP="00EF3F19">
      <w:pPr>
        <w:jc w:val="both"/>
        <w:rPr>
          <w:b/>
        </w:rPr>
      </w:pPr>
      <w:r w:rsidRPr="00EA3EE5">
        <w:rPr>
          <w:b/>
        </w:rPr>
        <w:t>Рис.3</w:t>
      </w:r>
    </w:p>
    <w:p w:rsidR="000A1B48" w:rsidRDefault="000A1B48" w:rsidP="00EF3F19">
      <w:pPr>
        <w:jc w:val="both"/>
        <w:rPr>
          <w:b/>
          <w:sz w:val="28"/>
          <w:szCs w:val="28"/>
        </w:rPr>
      </w:pPr>
    </w:p>
    <w:p w:rsidR="000A1B48" w:rsidRDefault="000A1B48" w:rsidP="00EF3F19">
      <w:pPr>
        <w:jc w:val="both"/>
        <w:rPr>
          <w:b/>
          <w:sz w:val="28"/>
          <w:szCs w:val="28"/>
        </w:rPr>
      </w:pPr>
    </w:p>
    <w:p w:rsidR="00BF7A7B" w:rsidRDefault="00BF7A7B" w:rsidP="00BF7A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Сдача экзамена в системе «ОЛИМПОКС»</w:t>
      </w:r>
    </w:p>
    <w:p w:rsidR="006133AB" w:rsidRDefault="00CE5F37" w:rsidP="009611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401.45pt;margin-top:132pt;width:27pt;height:7.5pt;z-index:251689984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62" type="#_x0000_t202" style="position:absolute;margin-left:412.7pt;margin-top:123pt;width:61.5pt;height:30.75pt;z-index:251688960" strokecolor="white [3212]">
            <v:textbox>
              <w:txbxContent>
                <w:p w:rsidR="005A571F" w:rsidRPr="00A00233" w:rsidRDefault="005A571F">
                  <w:pPr>
                    <w:rPr>
                      <w:b/>
                    </w:rPr>
                  </w:pPr>
                  <w:r w:rsidRPr="00A00233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600075" cy="409575"/>
                        <wp:effectExtent l="19050" t="0" r="9525" b="0"/>
                        <wp:docPr id="48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60" type="#_x0000_t202" style="position:absolute;margin-left:-2.05pt;margin-top:105.75pt;width:528.75pt;height:48pt;z-index:251687936" strokecolor="white [3212]">
            <v:textbox style="mso-next-textbox:#_x0000_s1060">
              <w:txbxContent>
                <w:p w:rsidR="005A571F" w:rsidRPr="005A571F" w:rsidRDefault="005A571F" w:rsidP="005A571F">
                  <w:pPr>
                    <w:spacing w:line="280" w:lineRule="exact"/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</w:pPr>
                  <w:r w:rsidRPr="005A571F"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  <w:t>т</w:t>
                  </w:r>
                  <w:r w:rsidR="006E4FF5" w:rsidRPr="005A571F"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  <w:t>естирование (экзамен) сегодня по какому-либо курсу из списка, этот курс</w:t>
                  </w:r>
                  <w:r w:rsidRPr="005A571F"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  <w:t xml:space="preserve"> не будет реализован ссылкой, а будет отмечен пиктограммой 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  <w:t xml:space="preserve">                                         </w:t>
                  </w:r>
                  <w:r w:rsidRPr="005A571F"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  <w:t>(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  <w:t xml:space="preserve">Доступен </w:t>
                  </w:r>
                  <w:r w:rsidRPr="005A571F"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  <w:t>1 экзамен в 1 сутки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sz w:val="28"/>
                      <w:szCs w:val="28"/>
                    </w:rPr>
                    <w:t xml:space="preserve"> по каждому направлению)</w:t>
                  </w:r>
                </w:p>
                <w:p w:rsidR="005A571F" w:rsidRPr="005A571F" w:rsidRDefault="005A571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9" type="#_x0000_t202" style="position:absolute;margin-left:386.45pt;margin-top:123pt;width:135.15pt;height:27pt;z-index:251686912" strokecolor="white [3212]">
            <v:textbox style="mso-next-textbox:#_x0000_s1059">
              <w:txbxContent>
                <w:p w:rsidR="006E4FF5" w:rsidRPr="006E4FF5" w:rsidRDefault="006E4FF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( </w:t>
                  </w:r>
                  <w:r w:rsidRPr="006E4FF5">
                    <w:rPr>
                      <w:b/>
                      <w:sz w:val="24"/>
                      <w:szCs w:val="24"/>
                    </w:rPr>
                    <w:t>1 экзамен в 1 сутки</w:t>
                  </w:r>
                  <w:r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2" type="#_x0000_t202" style="position:absolute;margin-left:8.45pt;margin-top:591.75pt;width:58.5pt;height:21pt;z-index:251682816" strokecolor="white [3212]">
            <v:textbox style="mso-next-textbox:#_x0000_s1052">
              <w:txbxContent>
                <w:p w:rsidR="00EA3EE5" w:rsidRDefault="00EA3EE5">
                  <w:r>
                    <w:t>Рис.5.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1" type="#_x0000_t202" style="position:absolute;margin-left:-2.05pt;margin-top:54.75pt;width:101.25pt;height:17.65pt;z-index:251681792" stroked="f">
            <v:textbox style="mso-next-textbox:#_x0000_s1051">
              <w:txbxContent>
                <w:p w:rsidR="005646DD" w:rsidRDefault="005646DD" w:rsidP="005646DD"/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0" type="#_x0000_t202" style="position:absolute;margin-left:66.95pt;margin-top:27.75pt;width:459.75pt;height:15pt;z-index:251680768" strokecolor="white [3212]">
            <v:textbox style="mso-next-textbox:#_x0000_s1050">
              <w:txbxContent>
                <w:p w:rsidR="005646DD" w:rsidRDefault="005646DD"/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2" type="#_x0000_t202" style="position:absolute;margin-left:180.2pt;margin-top:72.4pt;width:54.75pt;height:18.75pt;z-index:251663360" strokecolor="white [3212]">
            <v:textbox style="mso-next-textbox:#_x0000_s1032">
              <w:txbxContent>
                <w:p w:rsidR="004200A4" w:rsidRPr="004200A4" w:rsidRDefault="00EA3EE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Рис.4</w:t>
                  </w:r>
                </w:p>
              </w:txbxContent>
            </v:textbox>
          </v:shape>
        </w:pict>
      </w:r>
      <w:r w:rsidR="006133A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39585" cy="664448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66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3AB" w:rsidRPr="006133AB">
        <w:rPr>
          <w:b/>
          <w:sz w:val="28"/>
          <w:szCs w:val="28"/>
          <w:vertAlign w:val="superscript"/>
        </w:rPr>
        <w:t>Рис</w:t>
      </w:r>
      <w:r w:rsidR="00961184">
        <w:rPr>
          <w:b/>
          <w:sz w:val="28"/>
          <w:szCs w:val="28"/>
          <w:vertAlign w:val="superscript"/>
        </w:rPr>
        <w:t xml:space="preserve"> </w:t>
      </w:r>
      <w:r w:rsidR="006133AB" w:rsidRPr="006133AB">
        <w:rPr>
          <w:b/>
          <w:sz w:val="28"/>
          <w:szCs w:val="28"/>
          <w:vertAlign w:val="superscript"/>
        </w:rPr>
        <w:t xml:space="preserve"> </w:t>
      </w:r>
      <w:r w:rsidR="00EA3EE5">
        <w:rPr>
          <w:b/>
          <w:sz w:val="28"/>
          <w:szCs w:val="28"/>
          <w:vertAlign w:val="superscript"/>
        </w:rPr>
        <w:t>4</w:t>
      </w:r>
      <w:r w:rsidR="005646DD">
        <w:rPr>
          <w:b/>
          <w:sz w:val="28"/>
          <w:szCs w:val="28"/>
          <w:vertAlign w:val="superscript"/>
        </w:rPr>
        <w:t xml:space="preserve">  </w:t>
      </w:r>
      <w:r>
        <w:rPr>
          <w:b/>
          <w:noProof/>
          <w:sz w:val="28"/>
          <w:szCs w:val="28"/>
          <w:lang w:eastAsia="ru-RU"/>
        </w:rPr>
        <w:pict>
          <v:shape id="_x0000_s1031" type="#_x0000_t202" style="position:absolute;margin-left:8.45pt;margin-top:49.05pt;width:54.75pt;height:19.5pt;z-index:251662336;mso-position-horizontal-relative:text;mso-position-vertical-relative:text" strokecolor="white [3212]">
            <v:textbox>
              <w:txbxContent>
                <w:p w:rsidR="006133AB" w:rsidRPr="006133AB" w:rsidRDefault="006133AB">
                  <w:pPr>
                    <w:rPr>
                      <w:sz w:val="24"/>
                      <w:szCs w:val="24"/>
                    </w:rPr>
                  </w:pPr>
                  <w:r w:rsidRPr="006133AB">
                    <w:rPr>
                      <w:sz w:val="24"/>
                      <w:szCs w:val="24"/>
                    </w:rPr>
                    <w:t>Рис.4</w:t>
                  </w:r>
                </w:p>
              </w:txbxContent>
            </v:textbox>
          </v:shape>
        </w:pict>
      </w:r>
      <w:r w:rsidR="006133A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39585" cy="242059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42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B" w:rsidRDefault="006133AB" w:rsidP="00EF3F19">
      <w:pPr>
        <w:jc w:val="both"/>
        <w:rPr>
          <w:b/>
          <w:sz w:val="28"/>
          <w:szCs w:val="28"/>
        </w:rPr>
      </w:pPr>
    </w:p>
    <w:p w:rsidR="006133AB" w:rsidRDefault="006133AB" w:rsidP="00EF3F1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39585" cy="353862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3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B" w:rsidRDefault="004200A4" w:rsidP="006133AB">
      <w:pPr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             </w:t>
      </w:r>
      <w:r w:rsidR="00EA3EE5">
        <w:rPr>
          <w:sz w:val="28"/>
          <w:szCs w:val="28"/>
          <w:vertAlign w:val="superscript"/>
        </w:rPr>
        <w:t>Рис. 5</w:t>
      </w:r>
    </w:p>
    <w:p w:rsidR="004200A4" w:rsidRDefault="00CE5F37" w:rsidP="006133AB">
      <w:pPr>
        <w:rPr>
          <w:sz w:val="28"/>
          <w:szCs w:val="28"/>
          <w:vertAlign w:val="superscript"/>
        </w:rPr>
      </w:pPr>
      <w:r>
        <w:rPr>
          <w:noProof/>
          <w:sz w:val="28"/>
          <w:szCs w:val="28"/>
          <w:vertAlign w:val="superscript"/>
          <w:lang w:eastAsia="ru-RU"/>
        </w:rPr>
        <w:pict>
          <v:shape id="_x0000_s1036" type="#_x0000_t202" style="position:absolute;margin-left:162.2pt;margin-top:342.2pt;width:59.25pt;height:21.75pt;z-index:251667456" stroked="f">
            <v:textbox>
              <w:txbxContent>
                <w:p w:rsidR="00575D51" w:rsidRDefault="00EA3EE5" w:rsidP="00575D51">
                  <w:r>
                    <w:t>Рис.7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vertAlign w:val="superscript"/>
          <w:lang w:eastAsia="ru-RU"/>
        </w:rPr>
        <w:pict>
          <v:shape id="_x0000_s1035" type="#_x0000_t202" style="position:absolute;margin-left:209.45pt;margin-top:297.2pt;width:72.75pt;height:21.75pt;z-index:251666432" stroked="f">
            <v:textbox>
              <w:txbxContent>
                <w:p w:rsidR="00575D51" w:rsidRDefault="00EA3EE5">
                  <w:r>
                    <w:t>Рис.6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vertAlign w:val="superscript"/>
          <w:lang w:eastAsia="ru-RU"/>
        </w:rPr>
        <w:pict>
          <v:shape id="_x0000_s1034" type="#_x0000_t202" style="position:absolute;margin-left:228.95pt;margin-top:297.2pt;width:89.25pt;height:27.75pt;z-index:251665408" strokecolor="white [3212]">
            <v:textbox>
              <w:txbxContent>
                <w:p w:rsidR="00575D51" w:rsidRDefault="00575D51">
                  <w:r>
                    <w:t>Рис.5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vertAlign w:val="superscript"/>
          <w:lang w:eastAsia="ru-RU"/>
        </w:rPr>
        <w:pict>
          <v:shape id="_x0000_s1033" type="#_x0000_t202" style="position:absolute;margin-left:302.45pt;margin-top:46.7pt;width:71.25pt;height:25.5pt;z-index:251664384" strokecolor="white [3212]">
            <v:textbox>
              <w:txbxContent>
                <w:p w:rsidR="004200A4" w:rsidRPr="004200A4" w:rsidRDefault="00EA3EE5">
                  <w:pPr>
                    <w:rPr>
                      <w:b/>
                    </w:rPr>
                  </w:pPr>
                  <w:r>
                    <w:rPr>
                      <w:b/>
                    </w:rPr>
                    <w:t>Рис. 6</w:t>
                  </w:r>
                </w:p>
              </w:txbxContent>
            </v:textbox>
          </v:shape>
        </w:pict>
      </w:r>
      <w:r w:rsidR="004200A4">
        <w:rPr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6839585" cy="553448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53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AB" w:rsidRPr="006133AB" w:rsidRDefault="006133AB" w:rsidP="006133AB">
      <w:pPr>
        <w:rPr>
          <w:sz w:val="28"/>
          <w:szCs w:val="28"/>
        </w:rPr>
      </w:pPr>
    </w:p>
    <w:p w:rsidR="006133AB" w:rsidRDefault="00CE5F37" w:rsidP="006133AB">
      <w:pPr>
        <w:tabs>
          <w:tab w:val="left" w:pos="268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8" type="#_x0000_t202" style="position:absolute;margin-left:336.2pt;margin-top:563.3pt;width:72.75pt;height:21.75pt;z-index:251669504" stroked="f">
            <v:textbox>
              <w:txbxContent>
                <w:p w:rsidR="006B2753" w:rsidRDefault="00D05F54" w:rsidP="006B2753">
                  <w:r>
                    <w:t>Рис.4</w:t>
                  </w:r>
                </w:p>
                <w:p w:rsidR="006B2753" w:rsidRDefault="006B2753" w:rsidP="006B2753"/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37" type="#_x0000_t202" style="position:absolute;margin-left:217.7pt;margin-top:509.3pt;width:72.75pt;height:21.75pt;z-index:251668480" stroked="f">
            <v:textbox>
              <w:txbxContent>
                <w:p w:rsidR="006B2753" w:rsidRDefault="00EA3EE5" w:rsidP="006B2753">
                  <w:r>
                    <w:t>Рис.7</w:t>
                  </w:r>
                </w:p>
              </w:txbxContent>
            </v:textbox>
          </v:shape>
        </w:pict>
      </w:r>
      <w:r w:rsidR="006B2753">
        <w:rPr>
          <w:noProof/>
          <w:sz w:val="28"/>
          <w:szCs w:val="28"/>
          <w:lang w:eastAsia="ru-RU"/>
        </w:rPr>
        <w:drawing>
          <wp:inline distT="0" distB="0" distL="0" distR="0">
            <wp:extent cx="6839585" cy="913994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3AB">
        <w:rPr>
          <w:sz w:val="28"/>
          <w:szCs w:val="28"/>
        </w:rPr>
        <w:tab/>
      </w:r>
    </w:p>
    <w:p w:rsidR="006B2753" w:rsidRDefault="006B2753" w:rsidP="006133AB">
      <w:pPr>
        <w:tabs>
          <w:tab w:val="left" w:pos="2685"/>
        </w:tabs>
        <w:rPr>
          <w:sz w:val="28"/>
          <w:szCs w:val="28"/>
        </w:rPr>
      </w:pPr>
    </w:p>
    <w:p w:rsidR="006B2753" w:rsidRPr="009C4EB2" w:rsidRDefault="00CE5F37" w:rsidP="000A1B48">
      <w:pPr>
        <w:tabs>
          <w:tab w:val="left" w:pos="3885"/>
        </w:tabs>
        <w:jc w:val="center"/>
        <w:rPr>
          <w:b/>
          <w:sz w:val="32"/>
          <w:szCs w:val="32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 id="_x0000_s1041" type="#_x0000_t202" style="position:absolute;left:0;text-align:left;margin-left:169.7pt;margin-top:27.4pt;width:178.5pt;height:25.5pt;z-index:251671552" fillcolor="#c4bc96 [2414]">
            <v:textbox style="mso-next-textbox:#_x0000_s1041">
              <w:txbxContent>
                <w:p w:rsidR="000A1B48" w:rsidRPr="00950B58" w:rsidRDefault="000A1B48" w:rsidP="000A1B48">
                  <w:pPr>
                    <w:jc w:val="center"/>
                    <w:rPr>
                      <w:sz w:val="28"/>
                      <w:szCs w:val="28"/>
                    </w:rPr>
                  </w:pPr>
                  <w:r w:rsidRPr="00950B58">
                    <w:rPr>
                      <w:sz w:val="28"/>
                      <w:szCs w:val="28"/>
                    </w:rPr>
                    <w:t>Подготовка к экзамену</w:t>
                  </w:r>
                </w:p>
              </w:txbxContent>
            </v:textbox>
          </v:shape>
        </w:pict>
      </w:r>
      <w:r w:rsidR="006B2753" w:rsidRPr="009C4EB2">
        <w:rPr>
          <w:b/>
          <w:sz w:val="32"/>
          <w:szCs w:val="32"/>
        </w:rPr>
        <w:t>Подготовка к экзамену в системе «</w:t>
      </w:r>
      <w:proofErr w:type="spellStart"/>
      <w:r w:rsidR="006B2753" w:rsidRPr="009C4EB2">
        <w:rPr>
          <w:b/>
          <w:sz w:val="32"/>
          <w:szCs w:val="32"/>
        </w:rPr>
        <w:t>Олимпокс</w:t>
      </w:r>
      <w:proofErr w:type="spellEnd"/>
      <w:r w:rsidR="006B2753" w:rsidRPr="009C4EB2">
        <w:rPr>
          <w:b/>
          <w:sz w:val="32"/>
          <w:szCs w:val="32"/>
        </w:rPr>
        <w:t>»</w:t>
      </w:r>
    </w:p>
    <w:p w:rsidR="000A1B48" w:rsidRDefault="000A1B48" w:rsidP="000A1B48">
      <w:pPr>
        <w:tabs>
          <w:tab w:val="left" w:pos="26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После нажатия кнопки </w:t>
      </w:r>
      <w:r>
        <w:rPr>
          <w:sz w:val="28"/>
          <w:szCs w:val="28"/>
        </w:rPr>
        <w:tab/>
        <w:t xml:space="preserve">                                                          Вы попадете на страницу авторизации или регистрации в системе «ОЛИМПОКС» в режиме подготовки к экзамену.</w:t>
      </w:r>
    </w:p>
    <w:p w:rsidR="009C4EB2" w:rsidRDefault="009C4EB2" w:rsidP="009C4EB2">
      <w:pPr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>После прохождения регистрации для п</w:t>
      </w:r>
      <w:r w:rsidR="000A1B48">
        <w:rPr>
          <w:sz w:val="28"/>
          <w:szCs w:val="28"/>
        </w:rPr>
        <w:t>одготовки к экзамену откроется с</w:t>
      </w:r>
      <w:r>
        <w:rPr>
          <w:sz w:val="28"/>
          <w:szCs w:val="28"/>
        </w:rPr>
        <w:t>траница со спи</w:t>
      </w:r>
      <w:r w:rsidR="00D05F54">
        <w:rPr>
          <w:sz w:val="28"/>
          <w:szCs w:val="28"/>
        </w:rPr>
        <w:t>ском курсов для подготовки Рис.4</w:t>
      </w:r>
      <w:r>
        <w:rPr>
          <w:sz w:val="28"/>
          <w:szCs w:val="28"/>
        </w:rPr>
        <w:t xml:space="preserve"> </w:t>
      </w:r>
    </w:p>
    <w:p w:rsidR="006B2753" w:rsidRDefault="009C4EB2" w:rsidP="009C4EB2">
      <w:pPr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 xml:space="preserve">После выбора курса на странице откроется </w:t>
      </w:r>
      <w:r w:rsidR="00D05F54">
        <w:rPr>
          <w:sz w:val="28"/>
          <w:szCs w:val="28"/>
        </w:rPr>
        <w:t>вкладка Тема курса Рис.8</w:t>
      </w:r>
      <w:r>
        <w:rPr>
          <w:sz w:val="28"/>
          <w:szCs w:val="28"/>
        </w:rPr>
        <w:t>.</w:t>
      </w:r>
    </w:p>
    <w:p w:rsidR="000A1B48" w:rsidRDefault="00CE5F37" w:rsidP="009C4EB2">
      <w:pPr>
        <w:tabs>
          <w:tab w:val="left" w:pos="9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3" type="#_x0000_t202" style="position:absolute;margin-left:123.2pt;margin-top:615.55pt;width:51.75pt;height:21.75pt;z-index:251673600" stroked="f">
            <v:textbox>
              <w:txbxContent>
                <w:p w:rsidR="003779EC" w:rsidRPr="003779EC" w:rsidRDefault="003779EC" w:rsidP="003779EC">
                  <w:pPr>
                    <w:rPr>
                      <w:sz w:val="24"/>
                      <w:szCs w:val="24"/>
                    </w:rPr>
                  </w:pPr>
                  <w:r w:rsidRPr="003779EC">
                    <w:rPr>
                      <w:sz w:val="24"/>
                      <w:szCs w:val="24"/>
                    </w:rPr>
                    <w:t>Рис.</w:t>
                  </w:r>
                  <w:r w:rsidR="008A3BC8">
                    <w:rPr>
                      <w:sz w:val="24"/>
                      <w:szCs w:val="24"/>
                    </w:rPr>
                    <w:t>4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2" type="#_x0000_t202" style="position:absolute;margin-left:222.95pt;margin-top:324.55pt;width:72.75pt;height:21.75pt;z-index:251672576" stroked="f">
            <v:textbox>
              <w:txbxContent>
                <w:p w:rsidR="000A1B48" w:rsidRPr="003779EC" w:rsidRDefault="000A1B48" w:rsidP="000A1B48">
                  <w:pPr>
                    <w:rPr>
                      <w:sz w:val="24"/>
                      <w:szCs w:val="24"/>
                    </w:rPr>
                  </w:pPr>
                  <w:r w:rsidRPr="003779EC">
                    <w:rPr>
                      <w:sz w:val="24"/>
                      <w:szCs w:val="24"/>
                    </w:rPr>
                    <w:t>Рис.</w:t>
                  </w:r>
                  <w:r w:rsidR="00D05F54">
                    <w:rPr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 w:rsidR="000A1B48">
        <w:rPr>
          <w:noProof/>
          <w:sz w:val="28"/>
          <w:szCs w:val="28"/>
          <w:lang w:eastAsia="ru-RU"/>
        </w:rPr>
        <w:drawing>
          <wp:inline distT="0" distB="0" distL="0" distR="0">
            <wp:extent cx="6753225" cy="8248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52" cy="824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EC" w:rsidRDefault="00CE5F37" w:rsidP="009C4EB2">
      <w:pPr>
        <w:tabs>
          <w:tab w:val="left" w:pos="9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44" type="#_x0000_t202" style="position:absolute;margin-left:150.95pt;margin-top:26.3pt;width:45.75pt;height:23.25pt;z-index:251674624" stroked="f">
            <v:textbox>
              <w:txbxContent>
                <w:p w:rsidR="003779EC" w:rsidRPr="003779EC" w:rsidRDefault="003779EC" w:rsidP="003779EC">
                  <w:pPr>
                    <w:rPr>
                      <w:sz w:val="24"/>
                      <w:szCs w:val="24"/>
                    </w:rPr>
                  </w:pPr>
                  <w:r w:rsidRPr="003779EC">
                    <w:rPr>
                      <w:sz w:val="24"/>
                      <w:szCs w:val="24"/>
                    </w:rPr>
                    <w:t>Рис.</w:t>
                  </w:r>
                  <w:r w:rsidR="00D05F54">
                    <w:rPr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7" type="#_x0000_t202" style="position:absolute;margin-left:386.45pt;margin-top:537.05pt;width:51pt;height:21.75pt;z-index:251677696" stroked="f">
            <v:textbox>
              <w:txbxContent>
                <w:p w:rsidR="00641847" w:rsidRPr="003779EC" w:rsidRDefault="00641847" w:rsidP="00641847">
                  <w:pPr>
                    <w:rPr>
                      <w:sz w:val="24"/>
                      <w:szCs w:val="24"/>
                    </w:rPr>
                  </w:pPr>
                  <w:r w:rsidRPr="003779EC">
                    <w:rPr>
                      <w:sz w:val="24"/>
                      <w:szCs w:val="24"/>
                    </w:rPr>
                    <w:t>Рис.</w:t>
                  </w:r>
                  <w:r w:rsidR="00D05F54">
                    <w:rPr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6" type="#_x0000_t202" style="position:absolute;margin-left:270.2pt;margin-top:509.3pt;width:51pt;height:21.75pt;z-index:251676672" stroked="f">
            <v:textbox>
              <w:txbxContent>
                <w:p w:rsidR="00641847" w:rsidRPr="003779EC" w:rsidRDefault="00641847" w:rsidP="00641847">
                  <w:pPr>
                    <w:rPr>
                      <w:sz w:val="24"/>
                      <w:szCs w:val="24"/>
                    </w:rPr>
                  </w:pPr>
                  <w:r w:rsidRPr="003779EC">
                    <w:rPr>
                      <w:sz w:val="24"/>
                      <w:szCs w:val="24"/>
                    </w:rPr>
                    <w:t>Рис.</w:t>
                  </w:r>
                  <w:r w:rsidR="00D05F54">
                    <w:rPr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5" type="#_x0000_t202" style="position:absolute;margin-left:330.2pt;margin-top:56.3pt;width:51pt;height:21.75pt;z-index:251675648" stroked="f">
            <v:textbox>
              <w:txbxContent>
                <w:p w:rsidR="00641847" w:rsidRPr="003779EC" w:rsidRDefault="00641847" w:rsidP="0064184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</w:t>
                  </w:r>
                  <w:r w:rsidRPr="003779EC">
                    <w:rPr>
                      <w:sz w:val="24"/>
                      <w:szCs w:val="24"/>
                    </w:rPr>
                    <w:t>Рис.</w:t>
                  </w:r>
                  <w:r w:rsidR="00D05F54">
                    <w:rPr>
                      <w:sz w:val="24"/>
                      <w:szCs w:val="24"/>
                    </w:rPr>
                    <w:t>9</w:t>
                  </w:r>
                  <w:r>
                    <w:rPr>
                      <w:sz w:val="24"/>
                      <w:szCs w:val="24"/>
                    </w:rPr>
                    <w:t>)..</w:t>
                  </w:r>
                </w:p>
              </w:txbxContent>
            </v:textbox>
          </v:shape>
        </w:pict>
      </w:r>
      <w:r w:rsidR="003779EC">
        <w:rPr>
          <w:noProof/>
          <w:sz w:val="28"/>
          <w:szCs w:val="28"/>
          <w:lang w:eastAsia="ru-RU"/>
        </w:rPr>
        <w:drawing>
          <wp:inline distT="0" distB="0" distL="0" distR="0">
            <wp:extent cx="6837881" cy="9801225"/>
            <wp:effectExtent l="19050" t="0" r="1069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80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47" w:rsidRDefault="00641847" w:rsidP="009C4EB2">
      <w:pPr>
        <w:tabs>
          <w:tab w:val="left" w:pos="975"/>
        </w:tabs>
        <w:rPr>
          <w:sz w:val="28"/>
          <w:szCs w:val="28"/>
        </w:rPr>
      </w:pPr>
    </w:p>
    <w:p w:rsidR="00641847" w:rsidRDefault="00CE5F37" w:rsidP="009C4EB2">
      <w:pPr>
        <w:tabs>
          <w:tab w:val="left" w:pos="9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49" type="#_x0000_t202" style="position:absolute;margin-left:298.7pt;margin-top:416.3pt;width:56.25pt;height:21.75pt;z-index:251679744" stroked="f">
            <v:textbox style="mso-next-textbox:#_x0000_s1049">
              <w:txbxContent>
                <w:p w:rsidR="00641847" w:rsidRPr="003779EC" w:rsidRDefault="00641847" w:rsidP="00641847">
                  <w:pPr>
                    <w:rPr>
                      <w:sz w:val="24"/>
                      <w:szCs w:val="24"/>
                    </w:rPr>
                  </w:pPr>
                  <w:r w:rsidRPr="003779EC">
                    <w:rPr>
                      <w:sz w:val="24"/>
                      <w:szCs w:val="24"/>
                    </w:rPr>
                    <w:t>Рис.</w:t>
                  </w:r>
                  <w:r w:rsidR="00D05F54">
                    <w:rPr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8" type="#_x0000_t202" style="position:absolute;margin-left:229.7pt;margin-top:340.55pt;width:51pt;height:21.75pt;z-index:251678720" stroked="f">
            <v:textbox>
              <w:txbxContent>
                <w:p w:rsidR="00641847" w:rsidRPr="003779EC" w:rsidRDefault="00641847" w:rsidP="00641847">
                  <w:pPr>
                    <w:rPr>
                      <w:sz w:val="24"/>
                      <w:szCs w:val="24"/>
                    </w:rPr>
                  </w:pPr>
                  <w:r w:rsidRPr="003779EC">
                    <w:rPr>
                      <w:sz w:val="24"/>
                      <w:szCs w:val="24"/>
                    </w:rPr>
                    <w:t>Рис.</w:t>
                  </w:r>
                  <w:r w:rsidR="00D05F54">
                    <w:rPr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="00641847">
        <w:rPr>
          <w:noProof/>
          <w:sz w:val="28"/>
          <w:szCs w:val="28"/>
          <w:lang w:eastAsia="ru-RU"/>
        </w:rPr>
        <w:drawing>
          <wp:inline distT="0" distB="0" distL="0" distR="0">
            <wp:extent cx="6839585" cy="860279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86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47" w:rsidRPr="00641847" w:rsidRDefault="003B1577" w:rsidP="006418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АНО «УМЦ по Т</w:t>
      </w:r>
      <w:r w:rsidR="00641847" w:rsidRPr="00641847">
        <w:rPr>
          <w:b/>
          <w:sz w:val="28"/>
          <w:szCs w:val="28"/>
        </w:rPr>
        <w:t>Б» 44-89-61, 45-44-85</w:t>
      </w:r>
    </w:p>
    <w:p w:rsidR="00641847" w:rsidRPr="00641847" w:rsidRDefault="00641847" w:rsidP="00641847">
      <w:pPr>
        <w:rPr>
          <w:sz w:val="28"/>
          <w:szCs w:val="28"/>
        </w:rPr>
      </w:pPr>
    </w:p>
    <w:p w:rsidR="00641847" w:rsidRDefault="00641847" w:rsidP="00641847">
      <w:pPr>
        <w:rPr>
          <w:sz w:val="28"/>
          <w:szCs w:val="28"/>
        </w:rPr>
      </w:pPr>
    </w:p>
    <w:p w:rsidR="00641847" w:rsidRPr="00641847" w:rsidRDefault="00641847" w:rsidP="00641847">
      <w:pPr>
        <w:tabs>
          <w:tab w:val="left" w:pos="38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41847" w:rsidRPr="00641847" w:rsidSect="00A46F3A"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5AD8"/>
    <w:rsid w:val="00015B2E"/>
    <w:rsid w:val="000214F6"/>
    <w:rsid w:val="00025919"/>
    <w:rsid w:val="000411E0"/>
    <w:rsid w:val="0005288C"/>
    <w:rsid w:val="00076675"/>
    <w:rsid w:val="00080653"/>
    <w:rsid w:val="000843D0"/>
    <w:rsid w:val="000A1B48"/>
    <w:rsid w:val="000B70F9"/>
    <w:rsid w:val="00126D57"/>
    <w:rsid w:val="00134703"/>
    <w:rsid w:val="00137229"/>
    <w:rsid w:val="00140A1A"/>
    <w:rsid w:val="001421B1"/>
    <w:rsid w:val="001734E8"/>
    <w:rsid w:val="00173AAA"/>
    <w:rsid w:val="00187167"/>
    <w:rsid w:val="001921DD"/>
    <w:rsid w:val="001957FF"/>
    <w:rsid w:val="001A0A27"/>
    <w:rsid w:val="001A5F25"/>
    <w:rsid w:val="001B4CAB"/>
    <w:rsid w:val="00223EBD"/>
    <w:rsid w:val="00233064"/>
    <w:rsid w:val="0023664C"/>
    <w:rsid w:val="00285920"/>
    <w:rsid w:val="002B4269"/>
    <w:rsid w:val="002C2C21"/>
    <w:rsid w:val="002D2935"/>
    <w:rsid w:val="002F7637"/>
    <w:rsid w:val="003022EE"/>
    <w:rsid w:val="00304648"/>
    <w:rsid w:val="003052C6"/>
    <w:rsid w:val="00336F8E"/>
    <w:rsid w:val="00340939"/>
    <w:rsid w:val="0035609C"/>
    <w:rsid w:val="00357AB5"/>
    <w:rsid w:val="00364255"/>
    <w:rsid w:val="00372EA5"/>
    <w:rsid w:val="00376447"/>
    <w:rsid w:val="003779EC"/>
    <w:rsid w:val="003B1577"/>
    <w:rsid w:val="003C5735"/>
    <w:rsid w:val="003D5AD8"/>
    <w:rsid w:val="003E483C"/>
    <w:rsid w:val="003E5530"/>
    <w:rsid w:val="004033E6"/>
    <w:rsid w:val="0040389A"/>
    <w:rsid w:val="004200A4"/>
    <w:rsid w:val="00420929"/>
    <w:rsid w:val="00457AFB"/>
    <w:rsid w:val="00474FF3"/>
    <w:rsid w:val="004B1AB5"/>
    <w:rsid w:val="004D1CCF"/>
    <w:rsid w:val="004E62EC"/>
    <w:rsid w:val="004E6D75"/>
    <w:rsid w:val="004F15F7"/>
    <w:rsid w:val="004F3676"/>
    <w:rsid w:val="0050019E"/>
    <w:rsid w:val="00502FAB"/>
    <w:rsid w:val="0050388B"/>
    <w:rsid w:val="005058D0"/>
    <w:rsid w:val="005066B6"/>
    <w:rsid w:val="005271B9"/>
    <w:rsid w:val="0053337A"/>
    <w:rsid w:val="005444D1"/>
    <w:rsid w:val="005646DD"/>
    <w:rsid w:val="00573B64"/>
    <w:rsid w:val="00575D51"/>
    <w:rsid w:val="005A4EDF"/>
    <w:rsid w:val="005A571F"/>
    <w:rsid w:val="005B1C1E"/>
    <w:rsid w:val="005B67B4"/>
    <w:rsid w:val="005C24CD"/>
    <w:rsid w:val="005F06FF"/>
    <w:rsid w:val="00607E19"/>
    <w:rsid w:val="00611AFB"/>
    <w:rsid w:val="006133AB"/>
    <w:rsid w:val="00617CCE"/>
    <w:rsid w:val="00624FDB"/>
    <w:rsid w:val="00627D8B"/>
    <w:rsid w:val="00641847"/>
    <w:rsid w:val="00656B69"/>
    <w:rsid w:val="006650FC"/>
    <w:rsid w:val="00665DCD"/>
    <w:rsid w:val="00666CAB"/>
    <w:rsid w:val="00680BB6"/>
    <w:rsid w:val="00685E5C"/>
    <w:rsid w:val="00690810"/>
    <w:rsid w:val="006A7EFC"/>
    <w:rsid w:val="006B2753"/>
    <w:rsid w:val="006C38BB"/>
    <w:rsid w:val="006D08EE"/>
    <w:rsid w:val="006D749C"/>
    <w:rsid w:val="006E0A5C"/>
    <w:rsid w:val="006E4FF5"/>
    <w:rsid w:val="00701DC6"/>
    <w:rsid w:val="00702D22"/>
    <w:rsid w:val="0071021A"/>
    <w:rsid w:val="007224AA"/>
    <w:rsid w:val="00733E5F"/>
    <w:rsid w:val="007362AF"/>
    <w:rsid w:val="007427A6"/>
    <w:rsid w:val="007521FB"/>
    <w:rsid w:val="0075311A"/>
    <w:rsid w:val="00753FD1"/>
    <w:rsid w:val="007604AB"/>
    <w:rsid w:val="00762A6B"/>
    <w:rsid w:val="00762D5D"/>
    <w:rsid w:val="0077476B"/>
    <w:rsid w:val="007839E8"/>
    <w:rsid w:val="007A501A"/>
    <w:rsid w:val="007A6042"/>
    <w:rsid w:val="007B4ED0"/>
    <w:rsid w:val="007C0361"/>
    <w:rsid w:val="007C0A0A"/>
    <w:rsid w:val="007D1DDA"/>
    <w:rsid w:val="007D78E3"/>
    <w:rsid w:val="007E14EA"/>
    <w:rsid w:val="008003D5"/>
    <w:rsid w:val="008315DF"/>
    <w:rsid w:val="008610AF"/>
    <w:rsid w:val="008646FF"/>
    <w:rsid w:val="008706CC"/>
    <w:rsid w:val="00874D29"/>
    <w:rsid w:val="00880FA8"/>
    <w:rsid w:val="00892B00"/>
    <w:rsid w:val="008A3BC8"/>
    <w:rsid w:val="008A7D14"/>
    <w:rsid w:val="008D2E13"/>
    <w:rsid w:val="008E3ACD"/>
    <w:rsid w:val="00902262"/>
    <w:rsid w:val="0092525C"/>
    <w:rsid w:val="00947B24"/>
    <w:rsid w:val="00950B58"/>
    <w:rsid w:val="0095174D"/>
    <w:rsid w:val="00961184"/>
    <w:rsid w:val="00971CBD"/>
    <w:rsid w:val="00982C0E"/>
    <w:rsid w:val="00983B77"/>
    <w:rsid w:val="009846CC"/>
    <w:rsid w:val="00990F2D"/>
    <w:rsid w:val="00994251"/>
    <w:rsid w:val="009B3766"/>
    <w:rsid w:val="009B6384"/>
    <w:rsid w:val="009C257B"/>
    <w:rsid w:val="009C29CF"/>
    <w:rsid w:val="009C4EB2"/>
    <w:rsid w:val="009D4C3D"/>
    <w:rsid w:val="009D60E3"/>
    <w:rsid w:val="009E2949"/>
    <w:rsid w:val="009E3CEE"/>
    <w:rsid w:val="00A00233"/>
    <w:rsid w:val="00A16C74"/>
    <w:rsid w:val="00A174BD"/>
    <w:rsid w:val="00A3114B"/>
    <w:rsid w:val="00A3557B"/>
    <w:rsid w:val="00A364B1"/>
    <w:rsid w:val="00A37AD1"/>
    <w:rsid w:val="00A46F3A"/>
    <w:rsid w:val="00A64CFC"/>
    <w:rsid w:val="00A654F1"/>
    <w:rsid w:val="00AB0FF6"/>
    <w:rsid w:val="00AB2A5F"/>
    <w:rsid w:val="00AB695D"/>
    <w:rsid w:val="00AC7EE2"/>
    <w:rsid w:val="00AE0691"/>
    <w:rsid w:val="00AE36CC"/>
    <w:rsid w:val="00AF01CC"/>
    <w:rsid w:val="00AF5481"/>
    <w:rsid w:val="00B20D29"/>
    <w:rsid w:val="00B36036"/>
    <w:rsid w:val="00B44579"/>
    <w:rsid w:val="00B55B09"/>
    <w:rsid w:val="00B56668"/>
    <w:rsid w:val="00B77BEC"/>
    <w:rsid w:val="00B8034B"/>
    <w:rsid w:val="00B83EAB"/>
    <w:rsid w:val="00BA3DEB"/>
    <w:rsid w:val="00BD0C4F"/>
    <w:rsid w:val="00BD32DA"/>
    <w:rsid w:val="00BF17BA"/>
    <w:rsid w:val="00BF4DC3"/>
    <w:rsid w:val="00BF50D7"/>
    <w:rsid w:val="00BF673A"/>
    <w:rsid w:val="00BF7A7B"/>
    <w:rsid w:val="00C143A7"/>
    <w:rsid w:val="00C25ECC"/>
    <w:rsid w:val="00C53277"/>
    <w:rsid w:val="00C64F7F"/>
    <w:rsid w:val="00C81D64"/>
    <w:rsid w:val="00C852C1"/>
    <w:rsid w:val="00C935FF"/>
    <w:rsid w:val="00C93FA7"/>
    <w:rsid w:val="00C94553"/>
    <w:rsid w:val="00CA2D6B"/>
    <w:rsid w:val="00CA2EA1"/>
    <w:rsid w:val="00CD309D"/>
    <w:rsid w:val="00CD3EDD"/>
    <w:rsid w:val="00CE5D32"/>
    <w:rsid w:val="00CE5F37"/>
    <w:rsid w:val="00D05F54"/>
    <w:rsid w:val="00D13892"/>
    <w:rsid w:val="00D2616A"/>
    <w:rsid w:val="00D36607"/>
    <w:rsid w:val="00D4488A"/>
    <w:rsid w:val="00D459A4"/>
    <w:rsid w:val="00D5082F"/>
    <w:rsid w:val="00D52B61"/>
    <w:rsid w:val="00D54ECE"/>
    <w:rsid w:val="00D55BF2"/>
    <w:rsid w:val="00D6208B"/>
    <w:rsid w:val="00D674E7"/>
    <w:rsid w:val="00D72189"/>
    <w:rsid w:val="00D74E8F"/>
    <w:rsid w:val="00D91B43"/>
    <w:rsid w:val="00DA75C1"/>
    <w:rsid w:val="00DA7A06"/>
    <w:rsid w:val="00DB1485"/>
    <w:rsid w:val="00DC7524"/>
    <w:rsid w:val="00DD285E"/>
    <w:rsid w:val="00DD4511"/>
    <w:rsid w:val="00DD773E"/>
    <w:rsid w:val="00DE395E"/>
    <w:rsid w:val="00DF3AD5"/>
    <w:rsid w:val="00E07D6B"/>
    <w:rsid w:val="00E1529B"/>
    <w:rsid w:val="00E20347"/>
    <w:rsid w:val="00E23F22"/>
    <w:rsid w:val="00E43E5B"/>
    <w:rsid w:val="00E67F85"/>
    <w:rsid w:val="00E71A72"/>
    <w:rsid w:val="00E76042"/>
    <w:rsid w:val="00E83568"/>
    <w:rsid w:val="00E953B5"/>
    <w:rsid w:val="00EA3EE5"/>
    <w:rsid w:val="00EA4CD4"/>
    <w:rsid w:val="00EB2C5C"/>
    <w:rsid w:val="00EC20A7"/>
    <w:rsid w:val="00EC2CED"/>
    <w:rsid w:val="00ED7EE7"/>
    <w:rsid w:val="00EF3F19"/>
    <w:rsid w:val="00F25ED2"/>
    <w:rsid w:val="00F34A3A"/>
    <w:rsid w:val="00F36DD4"/>
    <w:rsid w:val="00F50152"/>
    <w:rsid w:val="00F565CC"/>
    <w:rsid w:val="00F83E93"/>
    <w:rsid w:val="00F92A8B"/>
    <w:rsid w:val="00FA0356"/>
    <w:rsid w:val="00FA59CF"/>
    <w:rsid w:val="00FB558F"/>
    <w:rsid w:val="00FB6857"/>
    <w:rsid w:val="00FC4FCD"/>
    <w:rsid w:val="00FC5151"/>
    <w:rsid w:val="00FD18BF"/>
    <w:rsid w:val="00FD2495"/>
    <w:rsid w:val="00FE14CF"/>
    <w:rsid w:val="00FF5D1E"/>
    <w:rsid w:val="00FF60B9"/>
    <w:rsid w:val="00FF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1" type="connector" idref="#_x0000_s1063"/>
      </o:rules>
    </o:shapelayout>
  </w:shapeDefaults>
  <w:decimalSymbol w:val=","/>
  <w:listSeparator w:val=";"/>
  <w14:docId w14:val="224032C9"/>
  <w15:docId w15:val="{E846EEAC-9FB4-438A-AA93-FE10AD5DF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269"/>
  </w:style>
  <w:style w:type="paragraph" w:styleId="1">
    <w:name w:val="heading 1"/>
    <w:basedOn w:val="a"/>
    <w:link w:val="10"/>
    <w:uiPriority w:val="9"/>
    <w:qFormat/>
    <w:rsid w:val="003D5A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A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E0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1E0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E43E5B"/>
  </w:style>
  <w:style w:type="character" w:styleId="a6">
    <w:name w:val="Hyperlink"/>
    <w:basedOn w:val="a0"/>
    <w:uiPriority w:val="99"/>
    <w:unhideWhenUsed/>
    <w:rsid w:val="00E43E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3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uacenter.ru/olimpoks-enter/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04E82B-AA6F-4B39-95EB-E787E2B9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8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30</cp:revision>
  <cp:lastPrinted>2022-05-24T02:12:00Z</cp:lastPrinted>
  <dcterms:created xsi:type="dcterms:W3CDTF">2015-03-17T04:54:00Z</dcterms:created>
  <dcterms:modified xsi:type="dcterms:W3CDTF">2022-06-01T07:02:00Z</dcterms:modified>
</cp:coreProperties>
</file>